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9538F" w14:textId="77777777" w:rsidR="00F250FE" w:rsidRDefault="00F250FE" w:rsidP="00F250FE">
      <w:pPr>
        <w:spacing w:before="120" w:after="120" w:line="276" w:lineRule="auto"/>
        <w:ind w:left="270" w:right="273" w:hanging="8"/>
        <w:contextualSpacing/>
        <w:jc w:val="center"/>
        <w:rPr>
          <w:rFonts w:asciiTheme="minorHAnsi" w:hAnsiTheme="minorHAnsi" w:cstheme="minorHAnsi"/>
          <w:b/>
          <w:sz w:val="24"/>
          <w:szCs w:val="16"/>
        </w:rPr>
      </w:pPr>
    </w:p>
    <w:p w14:paraId="79A77395" w14:textId="77777777" w:rsidR="00F250FE" w:rsidRDefault="00F250FE" w:rsidP="00F250FE">
      <w:pPr>
        <w:spacing w:before="120" w:after="120" w:line="276" w:lineRule="auto"/>
        <w:ind w:left="270" w:right="273" w:hanging="8"/>
        <w:contextualSpacing/>
        <w:jc w:val="center"/>
        <w:rPr>
          <w:rFonts w:asciiTheme="minorHAnsi" w:hAnsiTheme="minorHAnsi" w:cstheme="minorHAnsi"/>
          <w:b/>
          <w:sz w:val="24"/>
          <w:szCs w:val="16"/>
        </w:rPr>
      </w:pPr>
    </w:p>
    <w:p w14:paraId="236624A1" w14:textId="77777777" w:rsidR="00F250FE" w:rsidRPr="00D347C7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32"/>
          <w:szCs w:val="20"/>
        </w:rPr>
      </w:pPr>
    </w:p>
    <w:p w14:paraId="20980244" w14:textId="77777777" w:rsidR="00F250FE" w:rsidRPr="00F250FE" w:rsidRDefault="00F250FE" w:rsidP="00F25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 w:line="276" w:lineRule="auto"/>
        <w:ind w:left="986" w:right="985" w:hanging="2"/>
        <w:contextualSpacing/>
        <w:jc w:val="center"/>
        <w:rPr>
          <w:rFonts w:asciiTheme="minorHAnsi" w:hAnsiTheme="minorHAnsi" w:cstheme="minorHAnsi"/>
          <w:b/>
          <w:sz w:val="48"/>
          <w:szCs w:val="36"/>
        </w:rPr>
      </w:pPr>
      <w:r w:rsidRPr="00F250FE">
        <w:rPr>
          <w:rFonts w:asciiTheme="minorHAnsi" w:hAnsiTheme="minorHAnsi" w:cstheme="minorHAnsi"/>
          <w:b/>
          <w:sz w:val="48"/>
          <w:szCs w:val="36"/>
        </w:rPr>
        <w:t>APPEL D’OFFRES OUVERT</w:t>
      </w:r>
    </w:p>
    <w:p w14:paraId="029BB303" w14:textId="77777777" w:rsidR="00F250FE" w:rsidRPr="00F250FE" w:rsidRDefault="00F250FE" w:rsidP="00F25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 w:line="276" w:lineRule="auto"/>
        <w:ind w:left="986" w:right="985" w:hanging="2"/>
        <w:contextualSpacing/>
        <w:jc w:val="center"/>
        <w:rPr>
          <w:rFonts w:asciiTheme="minorHAnsi" w:hAnsiTheme="minorHAnsi" w:cstheme="minorHAnsi"/>
          <w:b/>
          <w:sz w:val="48"/>
          <w:szCs w:val="36"/>
        </w:rPr>
      </w:pPr>
      <w:r w:rsidRPr="00F250FE">
        <w:rPr>
          <w:rFonts w:asciiTheme="minorHAnsi" w:hAnsiTheme="minorHAnsi" w:cstheme="minorHAnsi"/>
          <w:b/>
          <w:sz w:val="48"/>
          <w:szCs w:val="36"/>
        </w:rPr>
        <w:t>NETTOYAGE COURANT DES LOCAUX DU CAMPUS DES SERVICES DE L’AUTOMOBILE ET DE LA MOBILITE</w:t>
      </w:r>
    </w:p>
    <w:p w14:paraId="2A2F386F" w14:textId="44A37844" w:rsidR="00F250FE" w:rsidRDefault="00F250FE" w:rsidP="00F25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before="120" w:after="120" w:line="276" w:lineRule="auto"/>
        <w:ind w:left="986" w:right="985" w:hanging="2"/>
        <w:contextualSpacing/>
        <w:jc w:val="center"/>
        <w:rPr>
          <w:rFonts w:asciiTheme="minorHAnsi" w:hAnsiTheme="minorHAnsi" w:cstheme="minorHAnsi"/>
          <w:b/>
          <w:sz w:val="40"/>
          <w:szCs w:val="28"/>
        </w:rPr>
      </w:pPr>
      <w:r w:rsidRPr="00F250FE">
        <w:rPr>
          <w:rFonts w:asciiTheme="minorHAnsi" w:hAnsiTheme="minorHAnsi" w:cstheme="minorHAnsi"/>
          <w:b/>
          <w:sz w:val="40"/>
          <w:szCs w:val="28"/>
        </w:rPr>
        <w:t>1, rue Robert Arnauld d’Andilly à Guyancourt (78280).</w:t>
      </w:r>
    </w:p>
    <w:p w14:paraId="7094B298" w14:textId="77777777" w:rsidR="00F250FE" w:rsidRPr="002E5BC9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0"/>
        </w:rPr>
      </w:pPr>
    </w:p>
    <w:p w14:paraId="1E5BB1E3" w14:textId="208FD5EA" w:rsidR="00F250FE" w:rsidRPr="00D347C7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18"/>
          <w:szCs w:val="20"/>
        </w:rPr>
      </w:pPr>
    </w:p>
    <w:p w14:paraId="3EC41DD1" w14:textId="77777777" w:rsidR="00F250FE" w:rsidRPr="00D347C7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18"/>
          <w:szCs w:val="20"/>
        </w:rPr>
      </w:pPr>
    </w:p>
    <w:p w14:paraId="04B8B84A" w14:textId="77777777" w:rsid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Cs w:val="20"/>
        </w:rPr>
      </w:pPr>
    </w:p>
    <w:p w14:paraId="419AF6DF" w14:textId="33C3BCC9" w:rsidR="00F250FE" w:rsidRPr="00F250FE" w:rsidRDefault="00F250FE" w:rsidP="00F250FE">
      <w:pPr>
        <w:pStyle w:val="Corpsdetexte"/>
        <w:spacing w:before="120" w:after="120" w:line="276" w:lineRule="auto"/>
        <w:contextualSpacing/>
        <w:jc w:val="center"/>
        <w:rPr>
          <w:rFonts w:asciiTheme="minorHAnsi" w:hAnsiTheme="minorHAnsi" w:cstheme="minorHAnsi"/>
          <w:b/>
          <w:sz w:val="44"/>
          <w:szCs w:val="40"/>
        </w:rPr>
      </w:pPr>
      <w:r w:rsidRPr="00F250FE">
        <w:rPr>
          <w:rFonts w:asciiTheme="minorHAnsi" w:hAnsiTheme="minorHAnsi" w:cstheme="minorHAnsi"/>
          <w:b/>
          <w:sz w:val="44"/>
          <w:szCs w:val="40"/>
        </w:rPr>
        <w:t>Attestation de visite du Campus SAM</w:t>
      </w:r>
    </w:p>
    <w:p w14:paraId="2EBFDAC8" w14:textId="77777777" w:rsid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Cs w:val="20"/>
        </w:rPr>
      </w:pPr>
    </w:p>
    <w:p w14:paraId="3A7DA8CA" w14:textId="77777777" w:rsid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Cs w:val="20"/>
        </w:rPr>
      </w:pPr>
    </w:p>
    <w:p w14:paraId="6B243AB4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434E5207" w14:textId="7259711C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  <w:r w:rsidRPr="00F250FE">
        <w:rPr>
          <w:rFonts w:asciiTheme="minorHAnsi" w:hAnsiTheme="minorHAnsi" w:cstheme="minorHAnsi"/>
          <w:b/>
          <w:sz w:val="28"/>
          <w:szCs w:val="24"/>
        </w:rPr>
        <w:t xml:space="preserve">Entreprise : </w:t>
      </w:r>
    </w:p>
    <w:p w14:paraId="7A08BCF6" w14:textId="681D9595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757FBC9C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2FCD49C8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581AF3DC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1B526227" w14:textId="1339175F" w:rsidR="00D373D4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  <w:r w:rsidRPr="00F250FE">
        <w:rPr>
          <w:rFonts w:asciiTheme="minorHAnsi" w:hAnsiTheme="minorHAnsi" w:cstheme="minorHAnsi"/>
          <w:b/>
          <w:sz w:val="28"/>
          <w:szCs w:val="24"/>
        </w:rPr>
        <w:t xml:space="preserve">Date : </w:t>
      </w:r>
    </w:p>
    <w:p w14:paraId="5CDE7F94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19BE0996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</w:p>
    <w:p w14:paraId="6B6FCF85" w14:textId="53BBAC23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 w:val="28"/>
          <w:szCs w:val="24"/>
        </w:rPr>
      </w:pPr>
      <w:r w:rsidRPr="00F250FE">
        <w:rPr>
          <w:rFonts w:asciiTheme="minorHAnsi" w:hAnsiTheme="minorHAnsi" w:cstheme="minorHAnsi"/>
          <w:b/>
          <w:sz w:val="28"/>
          <w:szCs w:val="24"/>
        </w:rPr>
        <w:t xml:space="preserve">Signature : </w:t>
      </w:r>
    </w:p>
    <w:p w14:paraId="44525273" w14:textId="77777777" w:rsidR="00F250FE" w:rsidRPr="00F250FE" w:rsidRDefault="00F250FE" w:rsidP="00F250FE">
      <w:pPr>
        <w:pStyle w:val="Corpsdetexte"/>
        <w:spacing w:before="120" w:after="120" w:line="276" w:lineRule="auto"/>
        <w:contextualSpacing/>
        <w:rPr>
          <w:rFonts w:asciiTheme="minorHAnsi" w:hAnsiTheme="minorHAnsi" w:cstheme="minorHAnsi"/>
          <w:b/>
          <w:szCs w:val="20"/>
        </w:rPr>
      </w:pPr>
    </w:p>
    <w:p w14:paraId="07D7C57E" w14:textId="77777777" w:rsidR="00F250FE" w:rsidRDefault="00F250FE"/>
    <w:sectPr w:rsidR="00F250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1C25" w14:textId="77777777" w:rsidR="00F250FE" w:rsidRDefault="00F250FE" w:rsidP="00F250FE">
      <w:r>
        <w:separator/>
      </w:r>
    </w:p>
  </w:endnote>
  <w:endnote w:type="continuationSeparator" w:id="0">
    <w:p w14:paraId="19DE45DD" w14:textId="77777777" w:rsidR="00F250FE" w:rsidRDefault="00F250FE" w:rsidP="00F25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C3184" w14:textId="77777777" w:rsidR="00F250FE" w:rsidRDefault="00F250FE" w:rsidP="00F250FE">
      <w:r>
        <w:separator/>
      </w:r>
    </w:p>
  </w:footnote>
  <w:footnote w:type="continuationSeparator" w:id="0">
    <w:p w14:paraId="4E78B72B" w14:textId="77777777" w:rsidR="00F250FE" w:rsidRDefault="00F250FE" w:rsidP="00F25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8109" w14:textId="1D171C64" w:rsidR="00F250FE" w:rsidRDefault="00F250FE">
    <w:pPr>
      <w:pStyle w:val="En-tt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5E1EBE4" wp14:editId="15EF6C73">
          <wp:simplePos x="0" y="0"/>
          <wp:positionH relativeFrom="column">
            <wp:posOffset>4632325</wp:posOffset>
          </wp:positionH>
          <wp:positionV relativeFrom="paragraph">
            <wp:posOffset>-388620</wp:posOffset>
          </wp:positionV>
          <wp:extent cx="1945005" cy="731520"/>
          <wp:effectExtent l="0" t="0" r="0" b="0"/>
          <wp:wrapThrough wrapText="bothSides">
            <wp:wrapPolygon edited="0">
              <wp:start x="2750" y="0"/>
              <wp:lineTo x="0" y="3375"/>
              <wp:lineTo x="0" y="16875"/>
              <wp:lineTo x="1058" y="19125"/>
              <wp:lineTo x="2539" y="20813"/>
              <wp:lineTo x="3385" y="20813"/>
              <wp:lineTo x="5712" y="20813"/>
              <wp:lineTo x="20733" y="19125"/>
              <wp:lineTo x="20521" y="18000"/>
              <wp:lineTo x="21367" y="11813"/>
              <wp:lineTo x="21367" y="7875"/>
              <wp:lineTo x="6135" y="0"/>
              <wp:lineTo x="2750" y="0"/>
            </wp:wrapPolygon>
          </wp:wrapThrough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4A94D805" wp14:editId="29CF0935">
          <wp:simplePos x="0" y="0"/>
          <wp:positionH relativeFrom="column">
            <wp:posOffset>-831215</wp:posOffset>
          </wp:positionH>
          <wp:positionV relativeFrom="paragraph">
            <wp:posOffset>-388620</wp:posOffset>
          </wp:positionV>
          <wp:extent cx="1688465" cy="841375"/>
          <wp:effectExtent l="0" t="0" r="6985" b="0"/>
          <wp:wrapThrough wrapText="bothSides">
            <wp:wrapPolygon edited="0">
              <wp:start x="0" y="0"/>
              <wp:lineTo x="0" y="21029"/>
              <wp:lineTo x="21446" y="21029"/>
              <wp:lineTo x="21446" y="0"/>
              <wp:lineTo x="0" y="0"/>
            </wp:wrapPolygon>
          </wp:wrapThrough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1EA05B9" w14:textId="56714AEF" w:rsidR="00F250FE" w:rsidRDefault="00F250F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0FE"/>
    <w:rsid w:val="00D373D4"/>
    <w:rsid w:val="00F2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7F9E0AE"/>
  <w15:chartTrackingRefBased/>
  <w15:docId w15:val="{85B9F194-01E2-4F95-8FF8-54BB2BCF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0FE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F250FE"/>
  </w:style>
  <w:style w:type="character" w:customStyle="1" w:styleId="CorpsdetexteCar">
    <w:name w:val="Corps de texte Car"/>
    <w:basedOn w:val="Policepardfaut"/>
    <w:link w:val="Corpsdetexte"/>
    <w:uiPriority w:val="1"/>
    <w:rsid w:val="00F250FE"/>
    <w:rPr>
      <w:rFonts w:ascii="Microsoft Sans Serif" w:eastAsia="Microsoft Sans Serif" w:hAnsi="Microsoft Sans Serif" w:cs="Microsoft Sans Serif"/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F250F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250F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250FE"/>
    <w:rPr>
      <w:rFonts w:ascii="Microsoft Sans Serif" w:eastAsia="Microsoft Sans Serif" w:hAnsi="Microsoft Sans Serif" w:cs="Microsoft Sans Serif"/>
      <w:kern w:val="0"/>
      <w:sz w:val="20"/>
      <w:szCs w:val="2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F250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250FE"/>
    <w:rPr>
      <w:rFonts w:ascii="Microsoft Sans Serif" w:eastAsia="Microsoft Sans Serif" w:hAnsi="Microsoft Sans Serif" w:cs="Microsoft Sans Serif"/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F250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250FE"/>
    <w:rPr>
      <w:rFonts w:ascii="Microsoft Sans Serif" w:eastAsia="Microsoft Sans Serif" w:hAnsi="Microsoft Sans Serif" w:cs="Microsoft Sans Seri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367D048715374B810F35B23FA644E4" ma:contentTypeVersion="15" ma:contentTypeDescription="Crée un document." ma:contentTypeScope="" ma:versionID="62cbbbaa223653e6dbe4ea4840ac9044">
  <xsd:schema xmlns:xsd="http://www.w3.org/2001/XMLSchema" xmlns:xs="http://www.w3.org/2001/XMLSchema" xmlns:p="http://schemas.microsoft.com/office/2006/metadata/properties" xmlns:ns2="13e71342-9c0c-4395-bca1-adbe65db12e9" xmlns:ns3="cdb89582-975a-4dba-a95f-3e066275de90" targetNamespace="http://schemas.microsoft.com/office/2006/metadata/properties" ma:root="true" ma:fieldsID="cb0272736eafa214d92e7d84739ef5ae" ns2:_="" ns3:_="">
    <xsd:import namespace="13e71342-9c0c-4395-bca1-adbe65db12e9"/>
    <xsd:import namespace="cdb89582-975a-4dba-a95f-3e066275de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71342-9c0c-4395-bca1-adbe65db12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aa49cec5-8d05-4f0f-9ba6-6526a5675d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89582-975a-4dba-a95f-3e066275de9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9bebd3-5434-45de-ba53-31a6221ca748}" ma:internalName="TaxCatchAll" ma:showField="CatchAllData" ma:web="cdb89582-975a-4dba-a95f-3e066275de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b89582-975a-4dba-a95f-3e066275de90" xsi:nil="true"/>
    <lcf76f155ced4ddcb4097134ff3c332f xmlns="13e71342-9c0c-4395-bca1-adbe65db12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3145A7-FAB2-4B79-99FA-3D10A73AA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71342-9c0c-4395-bca1-adbe65db12e9"/>
    <ds:schemaRef ds:uri="cdb89582-975a-4dba-a95f-3e066275de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C86EA8-7783-4A66-AB29-5160BB5DA6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60362-08D7-4BF3-900D-02C842FCD842}">
  <ds:schemaRefs>
    <ds:schemaRef ds:uri="http://www.w3.org/XML/1998/namespace"/>
    <ds:schemaRef ds:uri="cdb89582-975a-4dba-a95f-3e066275de90"/>
    <ds:schemaRef ds:uri="http://purl.org/dc/elements/1.1/"/>
    <ds:schemaRef ds:uri="http://schemas.microsoft.com/office/2006/documentManagement/types"/>
    <ds:schemaRef ds:uri="13e71342-9c0c-4395-bca1-adbe65db12e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213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KAABECHE</dc:creator>
  <cp:keywords/>
  <dc:description/>
  <cp:lastModifiedBy>Hamid KAABECHE</cp:lastModifiedBy>
  <cp:revision>1</cp:revision>
  <dcterms:created xsi:type="dcterms:W3CDTF">2023-04-11T13:24:00Z</dcterms:created>
  <dcterms:modified xsi:type="dcterms:W3CDTF">2023-04-11T13:29:00Z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0x01010029367D048715374B810F35B23FA644E4</vt:lpwstr>
  </property>
  <property fmtid="{D5CDD505-2E9C-101B-9397-08002B2CF9AE}" pid="3" name="MediaServiceImageTags">
    <vt:lpwstr/>
  </property>
</Properties>
</file>