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FBCC" w14:textId="5920AC55" w:rsidR="005A4BC4" w:rsidRPr="005A4BC4" w:rsidRDefault="000D2702" w:rsidP="005A4BC4">
      <w:pPr>
        <w:pStyle w:val="Titre1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61703" wp14:editId="71469F18">
                <wp:simplePos x="0" y="0"/>
                <wp:positionH relativeFrom="column">
                  <wp:posOffset>-57150</wp:posOffset>
                </wp:positionH>
                <wp:positionV relativeFrom="paragraph">
                  <wp:posOffset>532765</wp:posOffset>
                </wp:positionV>
                <wp:extent cx="6271260" cy="24917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2491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530D7" id="Rectangle 6" o:spid="_x0000_s1026" style="position:absolute;margin-left:-4.5pt;margin-top:41.95pt;width:493.8pt;height:1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" filled="f" strokecolor="#4472c4 [3204]" strokeweight="1pt"/>
            </w:pict>
          </mc:Fallback>
        </mc:AlternateContent>
      </w:r>
      <w:r w:rsidR="00EE3FEA">
        <w:t>Note de synthèse</w:t>
      </w:r>
    </w:p>
    <w:p w14:paraId="4176D36F" w14:textId="77777777" w:rsidR="00EE3FEA" w:rsidRPr="000D2702" w:rsidRDefault="00EE3FEA" w:rsidP="00EE3FEA">
      <w:pPr>
        <w:jc w:val="both"/>
        <w:rPr>
          <w:rStyle w:val="Accentuationlgre"/>
          <w:rFonts w:cstheme="minorHAnsi"/>
          <w:sz w:val="24"/>
          <w:szCs w:val="24"/>
        </w:rPr>
      </w:pPr>
      <w:r w:rsidRPr="000D2702">
        <w:rPr>
          <w:rStyle w:val="Accentuationlgre"/>
          <w:rFonts w:cstheme="minorHAnsi"/>
          <w:sz w:val="24"/>
          <w:szCs w:val="24"/>
        </w:rPr>
        <w:t>Dans cette note de synthèse (</w:t>
      </w:r>
      <w:r w:rsidRPr="000D2702">
        <w:rPr>
          <w:rStyle w:val="Accentuationlgre"/>
          <w:rFonts w:cstheme="minorHAnsi"/>
          <w:sz w:val="24"/>
          <w:szCs w:val="24"/>
          <w:u w:val="single"/>
        </w:rPr>
        <w:t>5000 caractères maximum</w:t>
      </w:r>
      <w:r w:rsidRPr="000D2702">
        <w:rPr>
          <w:rStyle w:val="Accentuationlgre"/>
          <w:rFonts w:cstheme="minorHAnsi"/>
          <w:sz w:val="24"/>
          <w:szCs w:val="24"/>
        </w:rPr>
        <w:t xml:space="preserve">), l’établissement de formation présentera : </w:t>
      </w:r>
    </w:p>
    <w:p w14:paraId="069A12FC" w14:textId="77777777" w:rsidR="00EE3FEA" w:rsidRPr="000D2702" w:rsidRDefault="00EE3FEA" w:rsidP="00EE3FE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Accentuationlgre"/>
          <w:rFonts w:asciiTheme="minorHAnsi" w:hAnsiTheme="minorHAnsi" w:cstheme="minorHAnsi"/>
        </w:rPr>
      </w:pPr>
      <w:r w:rsidRPr="000D2702">
        <w:rPr>
          <w:rStyle w:val="Accentuationlgre"/>
          <w:rFonts w:asciiTheme="minorHAnsi" w:hAnsiTheme="minorHAnsi" w:cstheme="minorHAnsi"/>
        </w:rPr>
        <w:t>le(s) site(s) concerné(s) par sa candidature (notamment si une tête réseau candidate pour plusieurs sites) ainsi que les liens juridiques entre la tête de réseau et les sites concernés ;</w:t>
      </w:r>
    </w:p>
    <w:p w14:paraId="5FD6EFDD" w14:textId="77777777" w:rsidR="00EE3FEA" w:rsidRPr="000D2702" w:rsidRDefault="00EE3FEA" w:rsidP="00EE3FE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Accentuationlgre"/>
          <w:rFonts w:asciiTheme="minorHAnsi" w:hAnsiTheme="minorHAnsi" w:cstheme="minorHAnsi"/>
        </w:rPr>
      </w:pPr>
      <w:r w:rsidRPr="000D2702">
        <w:rPr>
          <w:rStyle w:val="Accentuationlgre"/>
          <w:rFonts w:asciiTheme="minorHAnsi" w:hAnsiTheme="minorHAnsi" w:cstheme="minorHAnsi"/>
        </w:rPr>
        <w:t>son projet d’établissement ;</w:t>
      </w:r>
    </w:p>
    <w:p w14:paraId="53BCD277" w14:textId="77777777" w:rsidR="00EE3FEA" w:rsidRPr="000D2702" w:rsidRDefault="00EE3FEA" w:rsidP="00EE3FE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Accentuationlgre"/>
          <w:rFonts w:asciiTheme="minorHAnsi" w:hAnsiTheme="minorHAnsi" w:cstheme="minorHAnsi"/>
        </w:rPr>
      </w:pPr>
      <w:r w:rsidRPr="000D2702">
        <w:rPr>
          <w:rStyle w:val="Accentuationlgre"/>
          <w:rFonts w:asciiTheme="minorHAnsi" w:hAnsiTheme="minorHAnsi" w:cstheme="minorHAnsi"/>
        </w:rPr>
        <w:t>la place des services de l’automobile dans ses orientations stratégiques ;</w:t>
      </w:r>
    </w:p>
    <w:p w14:paraId="0DE30FA0" w14:textId="77777777" w:rsidR="00EE3FEA" w:rsidRPr="000D2702" w:rsidRDefault="00EE3FEA" w:rsidP="00EE3FE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Accentuationlgre"/>
          <w:rFonts w:asciiTheme="minorHAnsi" w:hAnsiTheme="minorHAnsi" w:cstheme="minorHAnsi"/>
        </w:rPr>
      </w:pPr>
      <w:r w:rsidRPr="000D2702">
        <w:rPr>
          <w:rStyle w:val="Accentuationlgre"/>
          <w:rFonts w:asciiTheme="minorHAnsi" w:hAnsiTheme="minorHAnsi" w:cstheme="minorHAnsi"/>
        </w:rPr>
        <w:t>son implication dans des actions et des événements impulsés par l’ANFA ;</w:t>
      </w:r>
    </w:p>
    <w:p w14:paraId="5ADB3248" w14:textId="77777777" w:rsidR="00EE3FEA" w:rsidRPr="000D2702" w:rsidRDefault="00EE3FEA" w:rsidP="00EE3FE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Accentuationlgre"/>
          <w:rFonts w:asciiTheme="minorHAnsi" w:hAnsiTheme="minorHAnsi" w:cstheme="minorHAnsi"/>
        </w:rPr>
      </w:pPr>
      <w:r w:rsidRPr="000D2702">
        <w:rPr>
          <w:rStyle w:val="Accentuationlgre"/>
          <w:rFonts w:asciiTheme="minorHAnsi" w:hAnsiTheme="minorHAnsi" w:cstheme="minorHAnsi"/>
        </w:rPr>
        <w:t>les actions mises en place en lien avec la réforme de la formation professionnelle pour :</w:t>
      </w:r>
    </w:p>
    <w:p w14:paraId="2624E719" w14:textId="77777777" w:rsidR="00EE3FEA" w:rsidRPr="000D2702" w:rsidRDefault="00EE3FEA" w:rsidP="00EE3FEA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Accentuationlgre"/>
          <w:rFonts w:asciiTheme="minorHAnsi" w:hAnsiTheme="minorHAnsi" w:cstheme="minorHAnsi"/>
        </w:rPr>
      </w:pPr>
      <w:r w:rsidRPr="000D2702">
        <w:rPr>
          <w:rStyle w:val="Accentuationlgre"/>
          <w:rFonts w:asciiTheme="minorHAnsi" w:hAnsiTheme="minorHAnsi" w:cstheme="minorHAnsi"/>
        </w:rPr>
        <w:t>favoriser la qualité de la relation établissement-entreprise ;</w:t>
      </w:r>
    </w:p>
    <w:p w14:paraId="70C275FB" w14:textId="77777777" w:rsidR="00EE3FEA" w:rsidRPr="000D2702" w:rsidRDefault="00EE3FEA" w:rsidP="00EE3FEA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Accentuationlgre"/>
          <w:rFonts w:asciiTheme="minorHAnsi" w:hAnsiTheme="minorHAnsi" w:cstheme="minorHAnsi"/>
        </w:rPr>
      </w:pPr>
      <w:r w:rsidRPr="000D2702">
        <w:rPr>
          <w:rStyle w:val="Accentuationlgre"/>
          <w:rFonts w:asciiTheme="minorHAnsi" w:hAnsiTheme="minorHAnsi" w:cstheme="minorHAnsi"/>
        </w:rPr>
        <w:t>accueillir les jeunes et les accompagner dans leur insertion professionnelle ;</w:t>
      </w:r>
    </w:p>
    <w:p w14:paraId="6F351E75" w14:textId="77777777" w:rsidR="00EE3FEA" w:rsidRPr="000D2702" w:rsidRDefault="00EE3FEA" w:rsidP="00EE3FEA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Accentuationlgre"/>
          <w:rFonts w:asciiTheme="minorHAnsi" w:hAnsiTheme="minorHAnsi" w:cstheme="minorHAnsi"/>
        </w:rPr>
      </w:pPr>
      <w:r w:rsidRPr="000D2702">
        <w:rPr>
          <w:rStyle w:val="Accentuationlgre"/>
          <w:rFonts w:asciiTheme="minorHAnsi" w:hAnsiTheme="minorHAnsi" w:cstheme="minorHAnsi"/>
        </w:rPr>
        <w:t>développer et actualiser des ressources pédagogiques et faire émerger des approches pédagogiques novatrices ;</w:t>
      </w:r>
    </w:p>
    <w:p w14:paraId="63DE6D81" w14:textId="77777777" w:rsidR="00EE3FEA" w:rsidRPr="000D2702" w:rsidRDefault="00EE3FEA" w:rsidP="00EE3FEA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Accentuationlgre"/>
          <w:rFonts w:asciiTheme="minorHAnsi" w:hAnsiTheme="minorHAnsi" w:cstheme="minorHAnsi"/>
        </w:rPr>
      </w:pPr>
      <w:r w:rsidRPr="000D2702">
        <w:rPr>
          <w:rStyle w:val="Accentuationlgre"/>
          <w:rFonts w:asciiTheme="minorHAnsi" w:hAnsiTheme="minorHAnsi" w:cstheme="minorHAnsi"/>
        </w:rPr>
        <w:t xml:space="preserve">promouvoir la mobilité européenne. </w:t>
      </w:r>
    </w:p>
    <w:p w14:paraId="671BE991" w14:textId="77777777" w:rsidR="000D2702" w:rsidRDefault="000D2702" w:rsidP="000D2702">
      <w:pPr>
        <w:rPr>
          <w:lang w:eastAsia="fr-FR"/>
        </w:rPr>
      </w:pPr>
    </w:p>
    <w:p w14:paraId="34DC5B9C" w14:textId="77777777" w:rsidR="00CD5668" w:rsidRPr="000D2702" w:rsidRDefault="00CD5668" w:rsidP="00CD5668">
      <w:pPr>
        <w:jc w:val="both"/>
        <w:rPr>
          <w:lang w:eastAsia="fr-FR"/>
        </w:rPr>
      </w:pPr>
    </w:p>
    <w:p w14:paraId="04B333C9" w14:textId="77777777" w:rsidR="000D2702" w:rsidRPr="000D2702" w:rsidRDefault="000D2702" w:rsidP="000D2702">
      <w:pPr>
        <w:jc w:val="both"/>
        <w:rPr>
          <w:lang w:eastAsia="fr-FR"/>
        </w:rPr>
      </w:pPr>
    </w:p>
    <w:p w14:paraId="69D65DC4" w14:textId="77777777" w:rsidR="000D2702" w:rsidRPr="000D2702" w:rsidRDefault="000D2702" w:rsidP="005A164D">
      <w:pPr>
        <w:jc w:val="both"/>
        <w:rPr>
          <w:lang w:eastAsia="fr-FR"/>
        </w:rPr>
      </w:pPr>
    </w:p>
    <w:p w14:paraId="5FD8076F" w14:textId="77777777" w:rsidR="000D2702" w:rsidRPr="000D2702" w:rsidRDefault="000D2702" w:rsidP="005A164D">
      <w:pPr>
        <w:jc w:val="both"/>
        <w:rPr>
          <w:lang w:eastAsia="fr-FR"/>
        </w:rPr>
      </w:pPr>
    </w:p>
    <w:p w14:paraId="7DA2285A" w14:textId="77777777" w:rsidR="000D2702" w:rsidRPr="000D2702" w:rsidRDefault="000D2702" w:rsidP="005A164D">
      <w:pPr>
        <w:jc w:val="both"/>
        <w:rPr>
          <w:lang w:eastAsia="fr-FR"/>
        </w:rPr>
      </w:pPr>
    </w:p>
    <w:p w14:paraId="50F30EA3" w14:textId="77777777" w:rsidR="000D2702" w:rsidRPr="000D2702" w:rsidRDefault="000D2702" w:rsidP="005A164D">
      <w:pPr>
        <w:jc w:val="both"/>
        <w:rPr>
          <w:lang w:eastAsia="fr-FR"/>
        </w:rPr>
      </w:pPr>
    </w:p>
    <w:p w14:paraId="17856C7E" w14:textId="77777777" w:rsidR="000D2702" w:rsidRPr="000D2702" w:rsidRDefault="000D2702" w:rsidP="005A164D">
      <w:pPr>
        <w:jc w:val="both"/>
        <w:rPr>
          <w:lang w:eastAsia="fr-FR"/>
        </w:rPr>
      </w:pPr>
    </w:p>
    <w:p w14:paraId="749FD91D" w14:textId="6B2FA8A5" w:rsidR="000D2702" w:rsidRDefault="000D2702" w:rsidP="005A164D">
      <w:pPr>
        <w:jc w:val="both"/>
        <w:rPr>
          <w:lang w:eastAsia="fr-FR"/>
        </w:rPr>
      </w:pPr>
    </w:p>
    <w:p w14:paraId="1E65BFC0" w14:textId="4079DB54" w:rsidR="005A164D" w:rsidRDefault="005A164D" w:rsidP="005A164D">
      <w:pPr>
        <w:jc w:val="both"/>
        <w:rPr>
          <w:lang w:eastAsia="fr-FR"/>
        </w:rPr>
      </w:pPr>
    </w:p>
    <w:p w14:paraId="1DDFF04C" w14:textId="331251BA" w:rsidR="005A164D" w:rsidRDefault="005A164D" w:rsidP="005A164D">
      <w:pPr>
        <w:jc w:val="both"/>
        <w:rPr>
          <w:lang w:eastAsia="fr-FR"/>
        </w:rPr>
      </w:pPr>
    </w:p>
    <w:p w14:paraId="60D6164C" w14:textId="77777777" w:rsidR="005A164D" w:rsidRPr="000D2702" w:rsidRDefault="005A164D" w:rsidP="005A164D">
      <w:pPr>
        <w:jc w:val="both"/>
        <w:rPr>
          <w:lang w:eastAsia="fr-FR"/>
        </w:rPr>
      </w:pPr>
    </w:p>
    <w:p w14:paraId="33592858" w14:textId="77777777" w:rsidR="000D2702" w:rsidRPr="000D2702" w:rsidRDefault="000D2702" w:rsidP="005A164D">
      <w:pPr>
        <w:jc w:val="both"/>
        <w:rPr>
          <w:lang w:eastAsia="fr-FR"/>
        </w:rPr>
      </w:pPr>
    </w:p>
    <w:p w14:paraId="7E6D86B7" w14:textId="75A6F2A1" w:rsidR="005A164D" w:rsidRDefault="005A164D" w:rsidP="005A164D">
      <w:pPr>
        <w:jc w:val="both"/>
        <w:rPr>
          <w:lang w:eastAsia="fr-FR"/>
        </w:rPr>
      </w:pPr>
      <w:r>
        <w:rPr>
          <w:lang w:eastAsia="fr-FR"/>
        </w:rPr>
        <w:br w:type="page"/>
      </w:r>
    </w:p>
    <w:p w14:paraId="20B6FE08" w14:textId="273C2FFB" w:rsidR="000D2702" w:rsidRDefault="000D2702" w:rsidP="000D2702">
      <w:pPr>
        <w:rPr>
          <w:lang w:eastAsia="fr-FR"/>
        </w:rPr>
      </w:pPr>
    </w:p>
    <w:p w14:paraId="4B097711" w14:textId="45299A92" w:rsidR="005A164D" w:rsidRDefault="005A164D" w:rsidP="005A164D">
      <w:pPr>
        <w:jc w:val="both"/>
        <w:rPr>
          <w:lang w:eastAsia="fr-FR"/>
        </w:rPr>
      </w:pPr>
    </w:p>
    <w:p w14:paraId="681BB33F" w14:textId="09B85A6C" w:rsidR="005A164D" w:rsidRDefault="005A164D" w:rsidP="005A164D">
      <w:pPr>
        <w:jc w:val="both"/>
        <w:rPr>
          <w:lang w:eastAsia="fr-FR"/>
        </w:rPr>
      </w:pPr>
    </w:p>
    <w:p w14:paraId="00718F3F" w14:textId="1F91053B" w:rsidR="005A164D" w:rsidRDefault="005A164D" w:rsidP="005A164D">
      <w:pPr>
        <w:jc w:val="both"/>
        <w:rPr>
          <w:lang w:eastAsia="fr-FR"/>
        </w:rPr>
      </w:pPr>
    </w:p>
    <w:p w14:paraId="19827BC2" w14:textId="3DD27FDB" w:rsidR="005A164D" w:rsidRDefault="005A164D" w:rsidP="005A164D">
      <w:pPr>
        <w:jc w:val="both"/>
        <w:rPr>
          <w:lang w:eastAsia="fr-FR"/>
        </w:rPr>
      </w:pPr>
    </w:p>
    <w:p w14:paraId="4F7FC37F" w14:textId="737BB381" w:rsidR="005A164D" w:rsidRDefault="005A164D" w:rsidP="005A164D">
      <w:pPr>
        <w:jc w:val="both"/>
        <w:rPr>
          <w:lang w:eastAsia="fr-FR"/>
        </w:rPr>
      </w:pPr>
    </w:p>
    <w:p w14:paraId="6BA249EE" w14:textId="4BFB2938" w:rsidR="005A164D" w:rsidRDefault="005A164D" w:rsidP="005A164D">
      <w:pPr>
        <w:jc w:val="both"/>
        <w:rPr>
          <w:lang w:eastAsia="fr-FR"/>
        </w:rPr>
      </w:pPr>
    </w:p>
    <w:p w14:paraId="7D6929A0" w14:textId="466EC8A0" w:rsidR="005A164D" w:rsidRDefault="005A164D" w:rsidP="005A164D">
      <w:pPr>
        <w:jc w:val="both"/>
        <w:rPr>
          <w:lang w:eastAsia="fr-FR"/>
        </w:rPr>
      </w:pPr>
    </w:p>
    <w:p w14:paraId="23137260" w14:textId="3C1794F5" w:rsidR="005A164D" w:rsidRDefault="005A164D" w:rsidP="005A164D">
      <w:pPr>
        <w:jc w:val="both"/>
        <w:rPr>
          <w:lang w:eastAsia="fr-FR"/>
        </w:rPr>
      </w:pPr>
    </w:p>
    <w:p w14:paraId="6FBA4ACD" w14:textId="58D48578" w:rsidR="005A164D" w:rsidRDefault="005A164D" w:rsidP="005A164D">
      <w:pPr>
        <w:jc w:val="both"/>
        <w:rPr>
          <w:lang w:eastAsia="fr-FR"/>
        </w:rPr>
      </w:pPr>
    </w:p>
    <w:p w14:paraId="6C11351E" w14:textId="102257A0" w:rsidR="005A164D" w:rsidRDefault="005A164D" w:rsidP="005A164D">
      <w:pPr>
        <w:jc w:val="both"/>
        <w:rPr>
          <w:lang w:eastAsia="fr-FR"/>
        </w:rPr>
      </w:pPr>
    </w:p>
    <w:p w14:paraId="10884BD3" w14:textId="57D1A80E" w:rsidR="005A164D" w:rsidRDefault="005A164D" w:rsidP="005A164D">
      <w:pPr>
        <w:jc w:val="both"/>
        <w:rPr>
          <w:lang w:eastAsia="fr-FR"/>
        </w:rPr>
      </w:pPr>
    </w:p>
    <w:p w14:paraId="21290917" w14:textId="3E4E6F54" w:rsidR="005A164D" w:rsidRDefault="005A164D" w:rsidP="005A164D">
      <w:pPr>
        <w:jc w:val="both"/>
        <w:rPr>
          <w:lang w:eastAsia="fr-FR"/>
        </w:rPr>
      </w:pPr>
    </w:p>
    <w:p w14:paraId="7959C8E0" w14:textId="77777777" w:rsidR="002C1A00" w:rsidRDefault="002C1A00" w:rsidP="000D2702">
      <w:pPr>
        <w:rPr>
          <w:lang w:eastAsia="fr-FR"/>
        </w:rPr>
      </w:pPr>
      <w:bookmarkStart w:id="0" w:name="_GoBack"/>
      <w:bookmarkEnd w:id="0"/>
    </w:p>
    <w:p w14:paraId="29C2D6A8" w14:textId="77777777" w:rsidR="002C1A00" w:rsidRDefault="002C1A00" w:rsidP="000D2702">
      <w:pPr>
        <w:rPr>
          <w:lang w:eastAsia="fr-FR"/>
        </w:rPr>
      </w:pPr>
    </w:p>
    <w:p w14:paraId="6625AFD9" w14:textId="77777777" w:rsidR="002C1A00" w:rsidRDefault="002C1A00" w:rsidP="000D2702">
      <w:pPr>
        <w:rPr>
          <w:lang w:eastAsia="fr-FR"/>
        </w:rPr>
      </w:pPr>
    </w:p>
    <w:p w14:paraId="5269CB17" w14:textId="77777777" w:rsidR="002C1A00" w:rsidRDefault="002C1A00" w:rsidP="000D2702">
      <w:pPr>
        <w:rPr>
          <w:lang w:eastAsia="fr-FR"/>
        </w:rPr>
      </w:pPr>
    </w:p>
    <w:p w14:paraId="1ECFFF01" w14:textId="77777777" w:rsidR="002C1A00" w:rsidRDefault="002C1A00" w:rsidP="000D2702">
      <w:pPr>
        <w:rPr>
          <w:lang w:eastAsia="fr-FR"/>
        </w:rPr>
      </w:pPr>
    </w:p>
    <w:p w14:paraId="5B045A3B" w14:textId="77777777" w:rsidR="002C1A00" w:rsidRDefault="002C1A00" w:rsidP="000D2702">
      <w:pPr>
        <w:rPr>
          <w:lang w:eastAsia="fr-FR"/>
        </w:rPr>
      </w:pPr>
    </w:p>
    <w:p w14:paraId="7DB95EFC" w14:textId="77777777" w:rsidR="002C1A00" w:rsidRDefault="002C1A00" w:rsidP="000D2702">
      <w:pPr>
        <w:rPr>
          <w:lang w:eastAsia="fr-FR"/>
        </w:rPr>
      </w:pPr>
    </w:p>
    <w:p w14:paraId="38F3171F" w14:textId="77777777" w:rsidR="002C1A00" w:rsidRDefault="002C1A00" w:rsidP="000D2702">
      <w:pPr>
        <w:rPr>
          <w:lang w:eastAsia="fr-FR"/>
        </w:rPr>
      </w:pPr>
    </w:p>
    <w:p w14:paraId="7538FEB1" w14:textId="60CACA24" w:rsidR="005A164D" w:rsidRPr="000D2702" w:rsidRDefault="005A164D" w:rsidP="000D2702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28278" wp14:editId="1556DB4D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316980" cy="2103120"/>
                <wp:effectExtent l="0" t="0" r="2667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2103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C08B8" w14:textId="3D5251E2" w:rsidR="005A164D" w:rsidRPr="005A164D" w:rsidRDefault="005A164D" w:rsidP="005A164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64D">
                              <w:rPr>
                                <w:sz w:val="24"/>
                                <w:szCs w:val="24"/>
                              </w:rPr>
                              <w:t xml:space="preserve">Fait à … le … </w:t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  <w:p w14:paraId="70FD1811" w14:textId="77777777" w:rsidR="005A164D" w:rsidRPr="005A164D" w:rsidRDefault="005A164D" w:rsidP="005A164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EBFB87" w14:textId="4B1629EB" w:rsidR="005A164D" w:rsidRPr="005A164D" w:rsidRDefault="005A164D" w:rsidP="005A164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(Nom et qualité du signataire) </w:t>
                            </w:r>
                          </w:p>
                          <w:p w14:paraId="3AA1DE9A" w14:textId="4DF42FB4" w:rsidR="005A164D" w:rsidRPr="005A164D" w:rsidRDefault="005A164D" w:rsidP="005A164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A164D">
                              <w:rPr>
                                <w:sz w:val="24"/>
                                <w:szCs w:val="24"/>
                              </w:rPr>
                              <w:tab/>
                              <w:t>Cachet de l’établissement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2827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6.45pt;width:497.4pt;height:165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" fillcolor="white [3201]" strokecolor="#4472c4 [3204]" strokeweight="1pt">
                <v:textbox>
                  <w:txbxContent>
                    <w:p w14:paraId="643C08B8" w14:textId="3D5251E2" w:rsidR="005A164D" w:rsidRPr="005A164D" w:rsidRDefault="005A164D" w:rsidP="005A164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64D">
                        <w:rPr>
                          <w:sz w:val="24"/>
                          <w:szCs w:val="24"/>
                        </w:rPr>
                        <w:t xml:space="preserve">Fait à … le … </w:t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5A164D">
                        <w:rPr>
                          <w:sz w:val="24"/>
                          <w:szCs w:val="24"/>
                        </w:rPr>
                        <w:t>Signature</w:t>
                      </w:r>
                    </w:p>
                    <w:p w14:paraId="70FD1811" w14:textId="77777777" w:rsidR="005A164D" w:rsidRPr="005A164D" w:rsidRDefault="005A164D" w:rsidP="005A164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8EBFB87" w14:textId="4B1629EB" w:rsidR="005A164D" w:rsidRPr="005A164D" w:rsidRDefault="005A164D" w:rsidP="005A164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  <w:t xml:space="preserve">       (Nom et qualité du signataire) </w:t>
                      </w:r>
                    </w:p>
                    <w:p w14:paraId="3AA1DE9A" w14:textId="4DF42FB4" w:rsidR="005A164D" w:rsidRPr="005A164D" w:rsidRDefault="005A164D" w:rsidP="005A164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</w:r>
                      <w:r w:rsidRPr="005A164D">
                        <w:rPr>
                          <w:sz w:val="24"/>
                          <w:szCs w:val="24"/>
                        </w:rPr>
                        <w:tab/>
                        <w:t>Cachet de l’établissement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164D" w:rsidRPr="000D2702" w:rsidSect="00EE3FE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B626E" w14:textId="77777777" w:rsidR="001B0364" w:rsidRDefault="001B0364" w:rsidP="00171323">
      <w:pPr>
        <w:spacing w:after="0" w:line="240" w:lineRule="auto"/>
      </w:pPr>
      <w:r>
        <w:separator/>
      </w:r>
    </w:p>
  </w:endnote>
  <w:endnote w:type="continuationSeparator" w:id="0">
    <w:p w14:paraId="7FA6A276" w14:textId="77777777" w:rsidR="001B0364" w:rsidRDefault="001B0364" w:rsidP="0017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5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2689D1D" w14:textId="72DA015E" w:rsidR="00171323" w:rsidRDefault="00171323" w:rsidP="00B018B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018FC" w14:textId="77777777" w:rsidR="00171323" w:rsidRDefault="001713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2D771" w14:textId="77777777" w:rsidR="001B0364" w:rsidRDefault="001B0364" w:rsidP="00171323">
      <w:pPr>
        <w:spacing w:after="0" w:line="240" w:lineRule="auto"/>
      </w:pPr>
      <w:r>
        <w:separator/>
      </w:r>
    </w:p>
  </w:footnote>
  <w:footnote w:type="continuationSeparator" w:id="0">
    <w:p w14:paraId="5BFC4F25" w14:textId="77777777" w:rsidR="001B0364" w:rsidRDefault="001B0364" w:rsidP="0017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65475" w14:textId="79E0B803" w:rsidR="005A4BC4" w:rsidRDefault="005A4BC4">
    <w:pPr>
      <w:pStyle w:val="En-tte"/>
    </w:pPr>
    <w:r>
      <w:rPr>
        <w:noProof/>
      </w:rPr>
      <w:drawing>
        <wp:inline distT="0" distB="0" distL="0" distR="0" wp14:anchorId="3D0036EA" wp14:editId="4C47712B">
          <wp:extent cx="1881554" cy="823624"/>
          <wp:effectExtent l="0" t="0" r="4445" b="0"/>
          <wp:docPr id="5" name="Image 5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062" cy="847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485B"/>
    <w:multiLevelType w:val="hybridMultilevel"/>
    <w:tmpl w:val="440C1508"/>
    <w:lvl w:ilvl="0" w:tplc="94389990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EA"/>
    <w:rsid w:val="00081B04"/>
    <w:rsid w:val="000D2702"/>
    <w:rsid w:val="00171323"/>
    <w:rsid w:val="001B0364"/>
    <w:rsid w:val="002C1A00"/>
    <w:rsid w:val="00345864"/>
    <w:rsid w:val="00386707"/>
    <w:rsid w:val="005A164D"/>
    <w:rsid w:val="005A4BC4"/>
    <w:rsid w:val="00642195"/>
    <w:rsid w:val="007F6DE9"/>
    <w:rsid w:val="00B018B5"/>
    <w:rsid w:val="00C92BB6"/>
    <w:rsid w:val="00CD5668"/>
    <w:rsid w:val="00E349C1"/>
    <w:rsid w:val="00E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6E8E4"/>
  <w15:chartTrackingRefBased/>
  <w15:docId w15:val="{68DA4DBE-99C7-4059-8F8F-C7A76CA7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3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3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EE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E3FEA"/>
  </w:style>
  <w:style w:type="character" w:customStyle="1" w:styleId="eop">
    <w:name w:val="eop"/>
    <w:basedOn w:val="Policepardfaut"/>
    <w:rsid w:val="00EE3FEA"/>
  </w:style>
  <w:style w:type="paragraph" w:styleId="En-tte">
    <w:name w:val="header"/>
    <w:basedOn w:val="Normal"/>
    <w:link w:val="En-tteCar"/>
    <w:uiPriority w:val="99"/>
    <w:unhideWhenUsed/>
    <w:rsid w:val="0017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323"/>
  </w:style>
  <w:style w:type="paragraph" w:styleId="Pieddepage">
    <w:name w:val="footer"/>
    <w:basedOn w:val="Normal"/>
    <w:link w:val="PieddepageCar"/>
    <w:uiPriority w:val="99"/>
    <w:unhideWhenUsed/>
    <w:rsid w:val="0017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323"/>
  </w:style>
  <w:style w:type="character" w:styleId="Accentuationlgre">
    <w:name w:val="Subtle Emphasis"/>
    <w:basedOn w:val="Policepardfaut"/>
    <w:uiPriority w:val="19"/>
    <w:qFormat/>
    <w:rsid w:val="000D27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846A-468E-4A34-BA75-C268D64E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IACOBOAEA</dc:creator>
  <cp:keywords/>
  <dc:description/>
  <cp:lastModifiedBy>Andreea IACOBOAEA</cp:lastModifiedBy>
  <cp:revision>13</cp:revision>
  <dcterms:created xsi:type="dcterms:W3CDTF">2019-07-29T07:12:00Z</dcterms:created>
  <dcterms:modified xsi:type="dcterms:W3CDTF">2019-07-29T11:53:00Z</dcterms:modified>
</cp:coreProperties>
</file>